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744CF4" w14:textId="56A96E12" w:rsidR="007B18B8" w:rsidRPr="001A40E2" w:rsidRDefault="00705695" w:rsidP="007B18B8">
      <w:pPr>
        <w:spacing w:after="180"/>
        <w:rPr>
          <w:b/>
          <w:sz w:val="44"/>
          <w:szCs w:val="44"/>
        </w:rPr>
      </w:pPr>
      <w:bookmarkStart w:id="0" w:name="_Hlk81753651"/>
      <w:bookmarkEnd w:id="0"/>
      <w:r>
        <w:rPr>
          <w:b/>
          <w:sz w:val="44"/>
          <w:szCs w:val="44"/>
        </w:rPr>
        <w:t>Are we there yet?</w:t>
      </w:r>
    </w:p>
    <w:p w14:paraId="47B90162" w14:textId="77777777" w:rsidR="007B18B8" w:rsidRDefault="007B18B8" w:rsidP="007B18B8">
      <w:pPr>
        <w:spacing w:after="180"/>
      </w:pPr>
    </w:p>
    <w:p w14:paraId="7D47D6BB" w14:textId="0DC7AFE5" w:rsidR="006C3838" w:rsidRPr="006C3838" w:rsidRDefault="006C3838" w:rsidP="006C3838">
      <w:pPr>
        <w:spacing w:line="276" w:lineRule="auto"/>
      </w:pPr>
      <w:r w:rsidRPr="006C3838">
        <w:rPr>
          <w:lang w:val="en-US"/>
        </w:rPr>
        <w:t>The change in displacement of an object between two times</w:t>
      </w:r>
      <w:r>
        <w:rPr>
          <w:lang w:val="en-US"/>
        </w:rPr>
        <w:t>,</w:t>
      </w:r>
    </w:p>
    <w:p w14:paraId="4805D12C" w14:textId="77777777" w:rsidR="006C3838" w:rsidRPr="006C3838" w:rsidRDefault="006C3838" w:rsidP="006C3838">
      <w:pPr>
        <w:spacing w:after="360"/>
      </w:pPr>
      <w:r w:rsidRPr="006C3838">
        <w:rPr>
          <w:lang w:val="en-US"/>
        </w:rPr>
        <w:t xml:space="preserve">is equal to the area under a velocity-time graph between those times. </w:t>
      </w:r>
    </w:p>
    <w:p w14:paraId="3F541F85" w14:textId="4C804623" w:rsidR="0002153A" w:rsidRDefault="006C3838" w:rsidP="006C3838">
      <w:pPr>
        <w:spacing w:line="276" w:lineRule="auto"/>
        <w:jc w:val="center"/>
      </w:pPr>
      <w:r>
        <w:rPr>
          <w:noProof/>
        </w:rPr>
        <w:drawing>
          <wp:inline distT="0" distB="0" distL="0" distR="0" wp14:anchorId="79A407FF" wp14:editId="02D39EC2">
            <wp:extent cx="4865298" cy="1673260"/>
            <wp:effectExtent l="0" t="0" r="0" b="3175"/>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85105" cy="1680072"/>
                    </a:xfrm>
                    <a:prstGeom prst="rect">
                      <a:avLst/>
                    </a:prstGeom>
                    <a:noFill/>
                  </pic:spPr>
                </pic:pic>
              </a:graphicData>
            </a:graphic>
          </wp:inline>
        </w:drawing>
      </w:r>
    </w:p>
    <w:p w14:paraId="7224E105" w14:textId="2702B15D" w:rsidR="007B18B8" w:rsidRPr="006C3838" w:rsidRDefault="006C3838" w:rsidP="00AC5B8D">
      <w:pPr>
        <w:spacing w:before="720" w:after="360"/>
        <w:ind w:left="425" w:hanging="425"/>
        <w:rPr>
          <w:sz w:val="28"/>
          <w:szCs w:val="18"/>
          <w:lang w:val="en-US"/>
        </w:rPr>
      </w:pPr>
      <w:r w:rsidRPr="006C3838">
        <w:rPr>
          <w:b/>
          <w:sz w:val="28"/>
          <w:szCs w:val="18"/>
          <w:lang w:val="en-US"/>
        </w:rPr>
        <w:t>1.</w:t>
      </w:r>
      <w:r>
        <w:rPr>
          <w:sz w:val="28"/>
          <w:szCs w:val="18"/>
          <w:lang w:val="en-US"/>
        </w:rPr>
        <w:tab/>
      </w:r>
      <w:r w:rsidR="0021508E" w:rsidRPr="006C3838">
        <w:rPr>
          <w:sz w:val="28"/>
          <w:szCs w:val="18"/>
          <w:lang w:val="en-US"/>
        </w:rPr>
        <w:t>Which graph shows the greatest displacement from the starting point?</w:t>
      </w:r>
    </w:p>
    <w:p w14:paraId="0BD9833E" w14:textId="44CD8457" w:rsidR="007B18B8" w:rsidRDefault="006C3838" w:rsidP="006C3838">
      <w:pPr>
        <w:spacing w:after="240"/>
        <w:ind w:left="425" w:firstLine="1"/>
        <w:jc w:val="center"/>
        <w:rPr>
          <w:i/>
        </w:rPr>
      </w:pPr>
      <w:r>
        <w:rPr>
          <w:i/>
          <w:noProof/>
        </w:rPr>
        <w:drawing>
          <wp:inline distT="0" distB="0" distL="0" distR="0" wp14:anchorId="6B865342" wp14:editId="257E151C">
            <wp:extent cx="5578436" cy="2613803"/>
            <wp:effectExtent l="0" t="0" r="381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40311" cy="2642795"/>
                    </a:xfrm>
                    <a:prstGeom prst="rect">
                      <a:avLst/>
                    </a:prstGeom>
                    <a:noFill/>
                  </pic:spPr>
                </pic:pic>
              </a:graphicData>
            </a:graphic>
          </wp:inline>
        </w:drawing>
      </w:r>
    </w:p>
    <w:p w14:paraId="36C6DEE4" w14:textId="06A4F5AF" w:rsidR="00201AC2" w:rsidRDefault="00201AC2" w:rsidP="006F3279">
      <w:pPr>
        <w:spacing w:after="240"/>
        <w:rPr>
          <w:szCs w:val="18"/>
        </w:rPr>
      </w:pPr>
    </w:p>
    <w:p w14:paraId="67410671" w14:textId="51E79086" w:rsidR="005D3298" w:rsidRPr="00201AC2" w:rsidRDefault="005D3298" w:rsidP="006F3279">
      <w:pPr>
        <w:spacing w:after="240"/>
        <w:rPr>
          <w:szCs w:val="18"/>
        </w:rPr>
      </w:pPr>
    </w:p>
    <w:p w14:paraId="58F4AC22" w14:textId="77777777" w:rsidR="00A82287" w:rsidRDefault="005D3298">
      <w:pPr>
        <w:spacing w:after="200" w:line="276" w:lineRule="auto"/>
        <w:rPr>
          <w:szCs w:val="18"/>
        </w:rPr>
      </w:pPr>
      <w:r>
        <w:rPr>
          <w:szCs w:val="18"/>
        </w:rPr>
        <w:br w:type="page"/>
      </w:r>
    </w:p>
    <w:p w14:paraId="6C3FA114" w14:textId="78E5A4A8" w:rsidR="00A82287" w:rsidRDefault="00A82287" w:rsidP="006C3838">
      <w:pPr>
        <w:spacing w:after="180" w:line="276" w:lineRule="auto"/>
        <w:rPr>
          <w:sz w:val="44"/>
          <w:szCs w:val="18"/>
        </w:rPr>
      </w:pPr>
    </w:p>
    <w:p w14:paraId="31BFB8E9" w14:textId="77777777" w:rsidR="006C3838" w:rsidRPr="006C3838" w:rsidRDefault="006C3838" w:rsidP="006C3838">
      <w:pPr>
        <w:spacing w:line="276" w:lineRule="auto"/>
        <w:ind w:left="425" w:hanging="425"/>
        <w:rPr>
          <w:sz w:val="28"/>
          <w:szCs w:val="18"/>
        </w:rPr>
      </w:pPr>
      <w:r w:rsidRPr="006C3838">
        <w:rPr>
          <w:b/>
          <w:bCs/>
          <w:sz w:val="28"/>
          <w:szCs w:val="18"/>
          <w:lang w:val="en-US"/>
        </w:rPr>
        <w:t>2.</w:t>
      </w:r>
      <w:r w:rsidRPr="006C3838">
        <w:rPr>
          <w:sz w:val="28"/>
          <w:szCs w:val="18"/>
          <w:lang w:val="en-US"/>
        </w:rPr>
        <w:tab/>
        <w:t>This velocity-time graph shows how two cars are moving.</w:t>
      </w:r>
    </w:p>
    <w:p w14:paraId="232585DB" w14:textId="4CC627C5" w:rsidR="006C3838" w:rsidRPr="006C3838" w:rsidRDefault="006C3838" w:rsidP="00AC5B8D">
      <w:pPr>
        <w:spacing w:after="240" w:line="276" w:lineRule="auto"/>
        <w:ind w:left="426" w:hanging="426"/>
        <w:rPr>
          <w:sz w:val="28"/>
          <w:szCs w:val="18"/>
        </w:rPr>
      </w:pPr>
      <w:r w:rsidRPr="006C3838">
        <w:rPr>
          <w:sz w:val="28"/>
          <w:szCs w:val="18"/>
          <w:lang w:val="en-US"/>
        </w:rPr>
        <w:tab/>
        <w:t>At which point does the red car overtake the blue car?</w:t>
      </w:r>
    </w:p>
    <w:p w14:paraId="5382C7CD" w14:textId="3B51DDCD" w:rsidR="00CF716A" w:rsidRDefault="006C3838" w:rsidP="00AC5B8D">
      <w:pPr>
        <w:jc w:val="center"/>
        <w:rPr>
          <w:szCs w:val="18"/>
        </w:rPr>
      </w:pPr>
      <w:r>
        <w:rPr>
          <w:noProof/>
          <w:sz w:val="28"/>
          <w:szCs w:val="18"/>
          <w:lang w:val="en-US"/>
        </w:rPr>
        <mc:AlternateContent>
          <mc:Choice Requires="wpg">
            <w:drawing>
              <wp:inline distT="0" distB="0" distL="0" distR="0" wp14:anchorId="4EB6C429" wp14:editId="753873F9">
                <wp:extent cx="3109595" cy="2304000"/>
                <wp:effectExtent l="0" t="0" r="0" b="0"/>
                <wp:docPr id="103" name="Group 103"/>
                <wp:cNvGraphicFramePr/>
                <a:graphic xmlns:a="http://schemas.openxmlformats.org/drawingml/2006/main">
                  <a:graphicData uri="http://schemas.microsoft.com/office/word/2010/wordprocessingGroup">
                    <wpg:wgp>
                      <wpg:cNvGrpSpPr/>
                      <wpg:grpSpPr>
                        <a:xfrm>
                          <a:off x="0" y="0"/>
                          <a:ext cx="3109595" cy="2304000"/>
                          <a:chOff x="0" y="0"/>
                          <a:chExt cx="3109595" cy="2271395"/>
                        </a:xfrm>
                      </wpg:grpSpPr>
                      <pic:pic xmlns:pic="http://schemas.openxmlformats.org/drawingml/2006/picture">
                        <pic:nvPicPr>
                          <pic:cNvPr id="99" name="Picture 99"/>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9595" cy="2271395"/>
                          </a:xfrm>
                          <a:prstGeom prst="rect">
                            <a:avLst/>
                          </a:prstGeom>
                          <a:noFill/>
                        </pic:spPr>
                      </pic:pic>
                      <wps:wsp>
                        <wps:cNvPr id="217" name="Text Box 2"/>
                        <wps:cNvSpPr txBox="1">
                          <a:spLocks noChangeArrowheads="1"/>
                        </wps:cNvSpPr>
                        <wps:spPr bwMode="auto">
                          <a:xfrm>
                            <a:off x="1985749" y="1091821"/>
                            <a:ext cx="654685" cy="286385"/>
                          </a:xfrm>
                          <a:prstGeom prst="rect">
                            <a:avLst/>
                          </a:prstGeom>
                          <a:noFill/>
                          <a:ln w="9525">
                            <a:noFill/>
                            <a:miter lim="800000"/>
                            <a:headEnd/>
                            <a:tailEnd/>
                          </a:ln>
                        </wps:spPr>
                        <wps:txbx>
                          <w:txbxContent>
                            <w:p w14:paraId="7FB0C106" w14:textId="77777777" w:rsidR="006C3838" w:rsidRDefault="006C3838" w:rsidP="006C3838">
                              <w:pPr>
                                <w:jc w:val="center"/>
                              </w:pPr>
                              <w:r>
                                <w:t>Red car</w:t>
                              </w:r>
                            </w:p>
                          </w:txbxContent>
                        </wps:txbx>
                        <wps:bodyPr rot="0" vert="horz" wrap="square" lIns="91440" tIns="45720" rIns="91440" bIns="45720" anchor="t" anchorCtr="0">
                          <a:noAutofit/>
                        </wps:bodyPr>
                      </wps:wsp>
                      <wps:wsp>
                        <wps:cNvPr id="102" name="Text Box 2"/>
                        <wps:cNvSpPr txBox="1">
                          <a:spLocks noChangeArrowheads="1"/>
                        </wps:cNvSpPr>
                        <wps:spPr bwMode="auto">
                          <a:xfrm>
                            <a:off x="1985749" y="293427"/>
                            <a:ext cx="654685" cy="286385"/>
                          </a:xfrm>
                          <a:prstGeom prst="rect">
                            <a:avLst/>
                          </a:prstGeom>
                          <a:noFill/>
                          <a:ln w="9525">
                            <a:noFill/>
                            <a:miter lim="800000"/>
                            <a:headEnd/>
                            <a:tailEnd/>
                          </a:ln>
                        </wps:spPr>
                        <wps:txbx>
                          <w:txbxContent>
                            <w:p w14:paraId="3AE9EDBA" w14:textId="77777777" w:rsidR="006C3838" w:rsidRDefault="006C3838" w:rsidP="006C3838">
                              <w:pPr>
                                <w:jc w:val="center"/>
                              </w:pPr>
                              <w:r>
                                <w:t>Blue car</w:t>
                              </w:r>
                            </w:p>
                          </w:txbxContent>
                        </wps:txbx>
                        <wps:bodyPr rot="0" vert="horz" wrap="square" lIns="91440" tIns="45720" rIns="91440" bIns="45720" anchor="t" anchorCtr="0">
                          <a:noAutofit/>
                        </wps:bodyPr>
                      </wps:wsp>
                    </wpg:wgp>
                  </a:graphicData>
                </a:graphic>
              </wp:inline>
            </w:drawing>
          </mc:Choice>
          <mc:Fallback>
            <w:pict>
              <v:group w14:anchorId="4EB6C429" id="Group 103" o:spid="_x0000_s1026" style="width:244.85pt;height:181.4pt;mso-position-horizontal-relative:char;mso-position-vertical-relative:line" coordsize="31095,2271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9" o:spid="_x0000_s1027" type="#_x0000_t75" style="position:absolute;width:31095;height:227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">
                  <v:imagedata r:id="rId11" o:title=""/>
                </v:shape>
                <v:shapetype id="_x0000_t202" coordsize="21600,21600" o:spt="202" path="m,l,21600r21600,l21600,xe">
                  <v:stroke joinstyle="miter"/>
                  <v:path gradientshapeok="t" o:connecttype="rect"/>
                </v:shapetype>
                <v:shape id="Text Box 2" o:spid="_x0000_s1028" type="#_x0000_t202" style="position:absolute;left:19857;top:10918;width:6547;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14:paraId="7FB0C106" w14:textId="77777777" w:rsidR="006C3838" w:rsidRDefault="006C3838" w:rsidP="006C3838">
                        <w:pPr>
                          <w:jc w:val="center"/>
                        </w:pPr>
                        <w:r>
                          <w:t>Red car</w:t>
                        </w:r>
                      </w:p>
                    </w:txbxContent>
                  </v:textbox>
                </v:shape>
                <v:shape id="Text Box 2" o:spid="_x0000_s1029" type="#_x0000_t202" style="position:absolute;left:19857;top:2934;width:6547;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" filled="f" stroked="f">
                  <v:textbox>
                    <w:txbxContent>
                      <w:p w14:paraId="3AE9EDBA" w14:textId="77777777" w:rsidR="006C3838" w:rsidRDefault="006C3838" w:rsidP="006C3838">
                        <w:pPr>
                          <w:jc w:val="center"/>
                        </w:pPr>
                        <w:r>
                          <w:t>Blue car</w:t>
                        </w:r>
                      </w:p>
                    </w:txbxContent>
                  </v:textbox>
                </v:shape>
                <w10:anchorlock/>
              </v:group>
            </w:pict>
          </mc:Fallback>
        </mc:AlternateContent>
      </w:r>
    </w:p>
    <w:p w14:paraId="2DA9B876" w14:textId="2D38586D" w:rsidR="006C3838" w:rsidRDefault="006C3838" w:rsidP="006C3838">
      <w:pPr>
        <w:spacing w:after="240"/>
        <w:jc w:val="center"/>
        <w:rPr>
          <w:szCs w:val="18"/>
        </w:rPr>
      </w:pPr>
      <w:r>
        <w:rPr>
          <w:noProof/>
          <w:szCs w:val="18"/>
        </w:rPr>
        <w:drawing>
          <wp:inline distT="0" distB="0" distL="0" distR="0" wp14:anchorId="65A524E3" wp14:editId="413146DD">
            <wp:extent cx="4760114" cy="236807"/>
            <wp:effectExtent l="0" t="0" r="0"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V="1">
                      <a:off x="0" y="0"/>
                      <a:ext cx="5369244" cy="267110"/>
                    </a:xfrm>
                    <a:prstGeom prst="rect">
                      <a:avLst/>
                    </a:prstGeom>
                    <a:noFill/>
                  </pic:spPr>
                </pic:pic>
              </a:graphicData>
            </a:graphic>
          </wp:inline>
        </w:drawing>
      </w:r>
    </w:p>
    <w:p w14:paraId="2A63D9E5" w14:textId="1B842347" w:rsidR="006C3838" w:rsidRDefault="006C3838">
      <w:pPr>
        <w:spacing w:after="200" w:line="276" w:lineRule="auto"/>
        <w:rPr>
          <w:szCs w:val="18"/>
        </w:rPr>
      </w:pPr>
    </w:p>
    <w:p w14:paraId="374A10D1" w14:textId="77777777" w:rsidR="00AC5B8D" w:rsidRDefault="00AC5B8D">
      <w:pPr>
        <w:spacing w:after="200" w:line="276" w:lineRule="auto"/>
        <w:rPr>
          <w:szCs w:val="18"/>
        </w:rPr>
      </w:pPr>
    </w:p>
    <w:p w14:paraId="0EB68009" w14:textId="74B82BAC" w:rsidR="00AC5B8D" w:rsidRPr="00AC5B8D" w:rsidRDefault="00AC5B8D" w:rsidP="00AC5B8D">
      <w:pPr>
        <w:spacing w:line="276" w:lineRule="auto"/>
        <w:ind w:left="567" w:right="4064" w:hanging="567"/>
        <w:rPr>
          <w:sz w:val="28"/>
          <w:szCs w:val="18"/>
        </w:rPr>
      </w:pPr>
      <w:r w:rsidRPr="00AC5B8D">
        <w:rPr>
          <w:b/>
          <w:noProof/>
          <w:szCs w:val="18"/>
        </w:rPr>
        <w:drawing>
          <wp:anchor distT="0" distB="0" distL="114300" distR="114300" simplePos="0" relativeHeight="251687936" behindDoc="0" locked="0" layoutInCell="1" allowOverlap="1" wp14:anchorId="27881FE5" wp14:editId="5870695B">
            <wp:simplePos x="0" y="0"/>
            <wp:positionH relativeFrom="margin">
              <wp:align>right</wp:align>
            </wp:positionH>
            <wp:positionV relativeFrom="paragraph">
              <wp:posOffset>14690</wp:posOffset>
            </wp:positionV>
            <wp:extent cx="2310765" cy="464820"/>
            <wp:effectExtent l="0" t="0" r="0" b="0"/>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10765" cy="464820"/>
                    </a:xfrm>
                    <a:prstGeom prst="rect">
                      <a:avLst/>
                    </a:prstGeom>
                    <a:noFill/>
                  </pic:spPr>
                </pic:pic>
              </a:graphicData>
            </a:graphic>
            <wp14:sizeRelH relativeFrom="margin">
              <wp14:pctWidth>0</wp14:pctWidth>
            </wp14:sizeRelH>
            <wp14:sizeRelV relativeFrom="margin">
              <wp14:pctHeight>0</wp14:pctHeight>
            </wp14:sizeRelV>
          </wp:anchor>
        </w:drawing>
      </w:r>
      <w:r w:rsidR="006C3838" w:rsidRPr="00AC5B8D">
        <w:rPr>
          <w:b/>
          <w:sz w:val="28"/>
          <w:szCs w:val="18"/>
        </w:rPr>
        <w:t>3.</w:t>
      </w:r>
      <w:r w:rsidRPr="00AC5B8D">
        <w:rPr>
          <w:sz w:val="28"/>
          <w:szCs w:val="18"/>
        </w:rPr>
        <w:tab/>
      </w:r>
      <w:r w:rsidRPr="00AC5B8D">
        <w:rPr>
          <w:sz w:val="28"/>
          <w:szCs w:val="18"/>
          <w:lang w:val="en-US"/>
        </w:rPr>
        <w:t>A trolley is released from this position.</w:t>
      </w:r>
    </w:p>
    <w:p w14:paraId="0A5A9A3C" w14:textId="3993C34D" w:rsidR="00AC5B8D" w:rsidRPr="00AC5B8D" w:rsidRDefault="00AC5B8D" w:rsidP="00AC5B8D">
      <w:pPr>
        <w:spacing w:line="276" w:lineRule="auto"/>
        <w:ind w:left="567" w:right="4064" w:hanging="567"/>
        <w:rPr>
          <w:sz w:val="28"/>
          <w:szCs w:val="18"/>
        </w:rPr>
      </w:pPr>
      <w:r w:rsidRPr="00AC5B8D">
        <w:rPr>
          <w:sz w:val="28"/>
          <w:szCs w:val="18"/>
          <w:lang w:val="en-US"/>
        </w:rPr>
        <w:tab/>
        <w:t xml:space="preserve">The velocity-time graph shows how it </w:t>
      </w:r>
    </w:p>
    <w:p w14:paraId="50DBB5C7" w14:textId="4755B862" w:rsidR="00AC5B8D" w:rsidRPr="00AC5B8D" w:rsidRDefault="00AC5B8D" w:rsidP="00AC5B8D">
      <w:pPr>
        <w:spacing w:line="276" w:lineRule="auto"/>
        <w:ind w:left="567" w:right="4064" w:hanging="567"/>
        <w:rPr>
          <w:sz w:val="28"/>
          <w:szCs w:val="18"/>
        </w:rPr>
      </w:pPr>
      <w:r w:rsidRPr="00AC5B8D">
        <w:rPr>
          <w:sz w:val="28"/>
          <w:szCs w:val="18"/>
          <w:lang w:val="en-US"/>
        </w:rPr>
        <w:tab/>
        <w:t>is pulled forwards and backwards by the springs.</w:t>
      </w:r>
    </w:p>
    <w:p w14:paraId="17D98629" w14:textId="03FB7E67" w:rsidR="00AC5B8D" w:rsidRPr="00AC5B8D" w:rsidRDefault="00AC5B8D" w:rsidP="00AC5B8D">
      <w:pPr>
        <w:spacing w:after="240" w:line="276" w:lineRule="auto"/>
        <w:ind w:left="567" w:hanging="567"/>
        <w:rPr>
          <w:sz w:val="28"/>
          <w:szCs w:val="18"/>
        </w:rPr>
      </w:pPr>
      <w:r w:rsidRPr="00AC5B8D">
        <w:rPr>
          <w:sz w:val="28"/>
          <w:szCs w:val="18"/>
          <w:lang w:val="en-US"/>
        </w:rPr>
        <w:tab/>
        <w:t xml:space="preserve">When does the trolley </w:t>
      </w:r>
      <w:r w:rsidRPr="00AC5B8D">
        <w:rPr>
          <w:b/>
          <w:bCs/>
          <w:sz w:val="28"/>
          <w:szCs w:val="18"/>
          <w:lang w:val="en-US"/>
        </w:rPr>
        <w:t>first</w:t>
      </w:r>
      <w:r w:rsidRPr="00AC5B8D">
        <w:rPr>
          <w:sz w:val="28"/>
          <w:szCs w:val="18"/>
          <w:lang w:val="en-US"/>
        </w:rPr>
        <w:t xml:space="preserve"> get back to where it started?</w:t>
      </w:r>
    </w:p>
    <w:p w14:paraId="686727DE" w14:textId="005201E5" w:rsidR="00CD2BA4" w:rsidRDefault="00C244A6" w:rsidP="00AC5B8D">
      <w:pPr>
        <w:spacing w:after="200" w:line="276" w:lineRule="auto"/>
        <w:ind w:left="567" w:hanging="567"/>
        <w:jc w:val="center"/>
        <w:rPr>
          <w:szCs w:val="18"/>
        </w:rPr>
      </w:pPr>
      <w:r>
        <w:rPr>
          <w:noProof/>
          <w:szCs w:val="18"/>
        </w:rPr>
        <w:drawing>
          <wp:inline distT="0" distB="0" distL="0" distR="0" wp14:anchorId="60B4251F" wp14:editId="73B108E6">
            <wp:extent cx="3370944" cy="2304000"/>
            <wp:effectExtent l="0" t="0" r="1270" b="0"/>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70944" cy="2304000"/>
                    </a:xfrm>
                    <a:prstGeom prst="rect">
                      <a:avLst/>
                    </a:prstGeom>
                    <a:noFill/>
                  </pic:spPr>
                </pic:pic>
              </a:graphicData>
            </a:graphic>
          </wp:inline>
        </w:drawing>
      </w:r>
      <w:r w:rsidR="00CD2BA4">
        <w:rPr>
          <w:szCs w:val="18"/>
        </w:rPr>
        <w:br w:type="page"/>
      </w:r>
    </w:p>
    <w:p w14:paraId="2FB8E09D" w14:textId="54045293" w:rsidR="0028256C" w:rsidRPr="006F3279" w:rsidRDefault="0028256C" w:rsidP="0028256C">
      <w:pPr>
        <w:spacing w:after="240"/>
        <w:rPr>
          <w:i/>
          <w:sz w:val="18"/>
          <w:szCs w:val="18"/>
        </w:rPr>
      </w:pPr>
      <w:bookmarkStart w:id="1" w:name="_Hlk81408987"/>
      <w:r>
        <w:rPr>
          <w:i/>
          <w:sz w:val="18"/>
          <w:szCs w:val="18"/>
        </w:rPr>
        <w:lastRenderedPageBreak/>
        <w:t>Physics</w:t>
      </w:r>
      <w:r w:rsidRPr="00CA4B46">
        <w:rPr>
          <w:i/>
          <w:sz w:val="18"/>
          <w:szCs w:val="18"/>
        </w:rPr>
        <w:t xml:space="preserve"> &gt; </w:t>
      </w:r>
      <w:r>
        <w:rPr>
          <w:i/>
          <w:sz w:val="18"/>
          <w:szCs w:val="18"/>
        </w:rPr>
        <w:t>Big idea PFM: Forces and Motion &gt; Topic PFM4:</w:t>
      </w:r>
      <w:r w:rsidR="00AC5B8D">
        <w:rPr>
          <w:i/>
          <w:sz w:val="18"/>
          <w:szCs w:val="18"/>
        </w:rPr>
        <w:t xml:space="preserve"> </w:t>
      </w:r>
      <w:r>
        <w:rPr>
          <w:i/>
          <w:sz w:val="18"/>
          <w:szCs w:val="18"/>
        </w:rPr>
        <w:t>Measuring and calculating motion</w:t>
      </w:r>
      <w:r w:rsidRPr="00CA4B46">
        <w:rPr>
          <w:i/>
          <w:sz w:val="18"/>
          <w:szCs w:val="18"/>
        </w:rPr>
        <w:t xml:space="preserve"> &gt; </w:t>
      </w:r>
      <w:r>
        <w:rPr>
          <w:i/>
          <w:sz w:val="18"/>
          <w:szCs w:val="18"/>
        </w:rPr>
        <w:t>Key concept</w:t>
      </w:r>
      <w:r w:rsidRPr="00CA4B46">
        <w:rPr>
          <w:i/>
          <w:sz w:val="18"/>
          <w:szCs w:val="18"/>
        </w:rPr>
        <w:t xml:space="preserve"> </w:t>
      </w:r>
      <w:r>
        <w:rPr>
          <w:i/>
          <w:sz w:val="18"/>
          <w:szCs w:val="18"/>
        </w:rPr>
        <w:t>PFM4.3: Velocity-time graphs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7648B11F" w14:textId="77777777" w:rsidTr="002C79AE">
        <w:tc>
          <w:tcPr>
            <w:tcW w:w="12021" w:type="dxa"/>
            <w:shd w:val="clear" w:color="auto" w:fill="B2A1C7" w:themeFill="accent4" w:themeFillTint="99"/>
          </w:tcPr>
          <w:bookmarkEnd w:id="1"/>
          <w:p w14:paraId="5B1957C3" w14:textId="33C9C906"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14:paraId="28976777" w14:textId="77777777" w:rsidTr="002C79AE">
        <w:tc>
          <w:tcPr>
            <w:tcW w:w="12021" w:type="dxa"/>
            <w:shd w:val="clear" w:color="auto" w:fill="CCC0D9" w:themeFill="accent4" w:themeFillTint="66"/>
          </w:tcPr>
          <w:p w14:paraId="5DBFF7EF" w14:textId="67E02573" w:rsidR="006F3279" w:rsidRPr="00CA4B46" w:rsidRDefault="0028256C" w:rsidP="006F3279">
            <w:pPr>
              <w:spacing w:after="60"/>
              <w:ind w:left="1304"/>
              <w:rPr>
                <w:b/>
                <w:sz w:val="40"/>
                <w:szCs w:val="40"/>
              </w:rPr>
            </w:pPr>
            <w:r>
              <w:rPr>
                <w:b/>
                <w:sz w:val="40"/>
                <w:szCs w:val="40"/>
              </w:rPr>
              <w:t>Are we there yet?</w:t>
            </w:r>
          </w:p>
        </w:tc>
      </w:tr>
    </w:tbl>
    <w:p w14:paraId="5368F953" w14:textId="77777777" w:rsidR="006F3279" w:rsidRDefault="006F3279" w:rsidP="00E172C6">
      <w:pPr>
        <w:spacing w:after="180"/>
        <w:rPr>
          <w:b/>
        </w:rPr>
      </w:pPr>
    </w:p>
    <w:p w14:paraId="7D31CEB9" w14:textId="2E9304F3"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2D503138" w14:textId="77777777" w:rsidTr="003F16F9">
        <w:trPr>
          <w:trHeight w:val="340"/>
        </w:trPr>
        <w:tc>
          <w:tcPr>
            <w:tcW w:w="2196" w:type="dxa"/>
          </w:tcPr>
          <w:p w14:paraId="7AD48CC9" w14:textId="77777777" w:rsidR="003F16F9" w:rsidRDefault="003F16F9" w:rsidP="009F2253">
            <w:pPr>
              <w:spacing w:before="60" w:after="60"/>
            </w:pPr>
            <w:r>
              <w:t xml:space="preserve">Learning </w:t>
            </w:r>
            <w:r w:rsidR="009F2253">
              <w:t>focus</w:t>
            </w:r>
            <w:r>
              <w:t>:</w:t>
            </w:r>
          </w:p>
        </w:tc>
        <w:tc>
          <w:tcPr>
            <w:tcW w:w="6820" w:type="dxa"/>
          </w:tcPr>
          <w:p w14:paraId="4729E558" w14:textId="0F76FDA4" w:rsidR="003F16F9" w:rsidRDefault="00AC5B8D" w:rsidP="0007651D">
            <w:pPr>
              <w:spacing w:before="60" w:after="60"/>
            </w:pPr>
            <w:r w:rsidRPr="00AC5B8D">
              <w:t>A velocity-time graph of an object moving in one dimension can be read to find the object’s velocity at any moment of time. The gradient of the graph at a given time gives the object’s acceleration; and the area under the graph between any two times gives the change in the object’s displacement, or the distance it has travelled.</w:t>
            </w:r>
          </w:p>
        </w:tc>
      </w:tr>
      <w:tr w:rsidR="003F16F9" w14:paraId="6D24FFC3" w14:textId="77777777" w:rsidTr="003F16F9">
        <w:trPr>
          <w:trHeight w:val="340"/>
        </w:trPr>
        <w:tc>
          <w:tcPr>
            <w:tcW w:w="2196" w:type="dxa"/>
          </w:tcPr>
          <w:p w14:paraId="787CF96C" w14:textId="5BFD8B28" w:rsidR="003F16F9" w:rsidRDefault="00B75483" w:rsidP="003F16F9">
            <w:pPr>
              <w:spacing w:before="60" w:after="60"/>
            </w:pPr>
            <w:r>
              <w:t>Observable learning outcome</w:t>
            </w:r>
            <w:r w:rsidR="003F16F9">
              <w:t>:</w:t>
            </w:r>
          </w:p>
        </w:tc>
        <w:tc>
          <w:tcPr>
            <w:tcW w:w="6820" w:type="dxa"/>
          </w:tcPr>
          <w:p w14:paraId="6D799A65" w14:textId="0E36AEF2" w:rsidR="003F16F9" w:rsidRPr="00A50C9C" w:rsidRDefault="00AC5B8D" w:rsidP="0007651D">
            <w:pPr>
              <w:spacing w:before="60" w:after="60"/>
              <w:rPr>
                <w:b/>
              </w:rPr>
            </w:pPr>
            <w:r w:rsidRPr="00AC5B8D">
              <w:t>Calculate, and explain how to work out, the change in displacement of an object, or the distance it has travelled, from the area under a velocity-time graph.</w:t>
            </w:r>
          </w:p>
        </w:tc>
      </w:tr>
      <w:tr w:rsidR="000505CA" w14:paraId="31317CA8" w14:textId="77777777" w:rsidTr="003F16F9">
        <w:trPr>
          <w:trHeight w:val="340"/>
        </w:trPr>
        <w:tc>
          <w:tcPr>
            <w:tcW w:w="2196" w:type="dxa"/>
          </w:tcPr>
          <w:p w14:paraId="3F74CB69" w14:textId="77777777" w:rsidR="000505CA" w:rsidRDefault="00AA5B77" w:rsidP="000505CA">
            <w:pPr>
              <w:spacing w:before="60" w:after="60"/>
            </w:pPr>
            <w:r>
              <w:t>Question</w:t>
            </w:r>
            <w:r w:rsidR="000505CA">
              <w:t xml:space="preserve"> type:</w:t>
            </w:r>
          </w:p>
        </w:tc>
        <w:tc>
          <w:tcPr>
            <w:tcW w:w="6820" w:type="dxa"/>
          </w:tcPr>
          <w:p w14:paraId="7EAC4073" w14:textId="77777777"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14:paraId="06909155" w14:textId="77777777" w:rsidTr="003F16F9">
        <w:trPr>
          <w:trHeight w:val="340"/>
        </w:trPr>
        <w:tc>
          <w:tcPr>
            <w:tcW w:w="2196" w:type="dxa"/>
          </w:tcPr>
          <w:p w14:paraId="5287FCB1" w14:textId="77777777" w:rsidR="000505CA" w:rsidRDefault="000505CA" w:rsidP="000505CA">
            <w:pPr>
              <w:spacing w:before="60" w:after="60"/>
            </w:pPr>
            <w:r>
              <w:t>Key words:</w:t>
            </w:r>
          </w:p>
        </w:tc>
        <w:tc>
          <w:tcPr>
            <w:tcW w:w="6820" w:type="dxa"/>
            <w:tcBorders>
              <w:bottom w:val="dotted" w:sz="4" w:space="0" w:color="auto"/>
            </w:tcBorders>
          </w:tcPr>
          <w:p w14:paraId="45F5ECF7" w14:textId="477F8155" w:rsidR="000505CA" w:rsidRDefault="0028256C" w:rsidP="000505CA">
            <w:pPr>
              <w:spacing w:before="60" w:after="60"/>
            </w:pPr>
            <w:r>
              <w:t>Displacement, velocity, time, graph</w:t>
            </w:r>
          </w:p>
        </w:tc>
      </w:tr>
    </w:tbl>
    <w:p w14:paraId="732415EF" w14:textId="1B72666A" w:rsidR="00D04A0D" w:rsidRDefault="00D04A0D" w:rsidP="000505CA">
      <w:pPr>
        <w:spacing w:after="180"/>
        <w:rPr>
          <w:highlight w:val="yellow"/>
        </w:rPr>
      </w:pPr>
    </w:p>
    <w:p w14:paraId="6F817128" w14:textId="77777777"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14:paraId="16127C38" w14:textId="77777777" w:rsidR="00AC5B8D" w:rsidRDefault="00AC5B8D" w:rsidP="00026DEC">
      <w:pPr>
        <w:spacing w:after="180"/>
      </w:pPr>
      <w:r w:rsidRPr="00AC5B8D">
        <w:t xml:space="preserve">Students do not always understand the meaning of the area under a speed-time or velocity-time graph, perhaps because they do not understand how an area can represent a length (a distance or displacement) (McDermott, Rosenquist and van Zee, 1987; </w:t>
      </w:r>
      <w:proofErr w:type="spellStart"/>
      <w:r w:rsidRPr="00AC5B8D">
        <w:t>Beichner</w:t>
      </w:r>
      <w:proofErr w:type="spellEnd"/>
      <w:r w:rsidRPr="00AC5B8D">
        <w:t xml:space="preserve">, 1994; Billings and </w:t>
      </w:r>
      <w:proofErr w:type="spellStart"/>
      <w:r w:rsidRPr="00AC5B8D">
        <w:t>Klanderman</w:t>
      </w:r>
      <w:proofErr w:type="spellEnd"/>
      <w:r w:rsidRPr="00AC5B8D">
        <w:t>, 2000). On graphs showing both positive and negative velocities, students may ignore the v=0 axis and fail to understand its role in defining positive and negative areas. They may not therefore associate a positive area (an area above v = 0) with a positive displacement, and a negative area (and area below v = 0) with a negative displacement (McDermott, Rosenquist and van Zee, 1987).</w:t>
      </w:r>
    </w:p>
    <w:p w14:paraId="2F44F7DF" w14:textId="54E95298"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14:paraId="03E5FAFC" w14:textId="77777777"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14:paraId="28DA4846" w14:textId="77777777"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14:paraId="59137E25" w14:textId="77777777"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14:paraId="5BDB2DAD" w14:textId="77777777" w:rsidR="007B18B8" w:rsidRDefault="007B18B8" w:rsidP="007B18B8">
      <w:pPr>
        <w:spacing w:after="180"/>
        <w:rPr>
          <w:rFonts w:cstheme="minorHAnsi"/>
          <w:i/>
        </w:rPr>
      </w:pPr>
      <w:r w:rsidRPr="00AE7928">
        <w:rPr>
          <w:rFonts w:cstheme="minorHAnsi"/>
          <w:i/>
        </w:rPr>
        <w:t>Differentiation</w:t>
      </w:r>
    </w:p>
    <w:p w14:paraId="34D5C3BB" w14:textId="0F57C256" w:rsidR="00D04A0D" w:rsidRPr="0026205E" w:rsidRDefault="007B18B8" w:rsidP="0026205E">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w:t>
      </w:r>
      <w:r w:rsidR="00AC5B8D">
        <w:rPr>
          <w:rFonts w:cstheme="minorHAnsi"/>
        </w:rPr>
        <w:t>,</w:t>
      </w:r>
      <w:r w:rsidRPr="00AE7928">
        <w:rPr>
          <w:rFonts w:cstheme="minorHAnsi"/>
        </w:rPr>
        <w:t xml:space="preserve"> it may be more appropriate for a teaching assistant to read for one or two students.</w:t>
      </w:r>
    </w:p>
    <w:p w14:paraId="1382679E" w14:textId="77777777" w:rsidR="00AC5B8D" w:rsidRDefault="00AC5B8D">
      <w:pPr>
        <w:spacing w:after="200" w:line="276" w:lineRule="auto"/>
        <w:rPr>
          <w:b/>
          <w:color w:val="5F497A" w:themeColor="accent4" w:themeShade="BF"/>
          <w:sz w:val="24"/>
        </w:rPr>
      </w:pPr>
      <w:r>
        <w:rPr>
          <w:b/>
          <w:color w:val="5F497A" w:themeColor="accent4" w:themeShade="BF"/>
          <w:sz w:val="24"/>
        </w:rPr>
        <w:br w:type="page"/>
      </w:r>
    </w:p>
    <w:p w14:paraId="07C29DFA" w14:textId="5E343281" w:rsidR="00E172C6" w:rsidRPr="002C79AE" w:rsidRDefault="00BB44B4" w:rsidP="00026DEC">
      <w:pPr>
        <w:spacing w:after="180"/>
        <w:rPr>
          <w:b/>
          <w:color w:val="5F497A" w:themeColor="accent4" w:themeShade="BF"/>
          <w:sz w:val="24"/>
        </w:rPr>
      </w:pPr>
      <w:r w:rsidRPr="002C79AE">
        <w:rPr>
          <w:b/>
          <w:color w:val="5F497A" w:themeColor="accent4" w:themeShade="BF"/>
          <w:sz w:val="24"/>
        </w:rPr>
        <w:lastRenderedPageBreak/>
        <w:t>Expected answers</w:t>
      </w:r>
    </w:p>
    <w:p w14:paraId="31252FD2" w14:textId="55993144" w:rsidR="00356DD0" w:rsidRDefault="00356DD0" w:rsidP="00AC5B8D">
      <w:pPr>
        <w:tabs>
          <w:tab w:val="left" w:pos="426"/>
          <w:tab w:val="left" w:pos="1701"/>
          <w:tab w:val="left" w:pos="2127"/>
          <w:tab w:val="left" w:pos="3402"/>
          <w:tab w:val="left" w:pos="3828"/>
        </w:tabs>
        <w:spacing w:after="180"/>
      </w:pPr>
      <w:r w:rsidRPr="00AC5B8D">
        <w:rPr>
          <w:b/>
        </w:rPr>
        <w:t>1.</w:t>
      </w:r>
      <w:r>
        <w:t xml:space="preserve"> </w:t>
      </w:r>
      <w:r w:rsidR="00AC5B8D">
        <w:tab/>
        <w:t>A</w:t>
      </w:r>
      <w:r w:rsidR="00AC5B8D">
        <w:tab/>
      </w:r>
      <w:r w:rsidRPr="00AC5B8D">
        <w:rPr>
          <w:b/>
        </w:rPr>
        <w:t xml:space="preserve">2. </w:t>
      </w:r>
      <w:r w:rsidR="00AC5B8D">
        <w:tab/>
      </w:r>
      <w:r w:rsidR="004579E1">
        <w:t>B</w:t>
      </w:r>
      <w:r w:rsidR="00AC5B8D">
        <w:tab/>
      </w:r>
      <w:r w:rsidRPr="00AC5B8D">
        <w:rPr>
          <w:b/>
        </w:rPr>
        <w:t xml:space="preserve">3. </w:t>
      </w:r>
      <w:r w:rsidR="00AC5B8D">
        <w:tab/>
      </w:r>
      <w:r>
        <w:t>C</w:t>
      </w:r>
    </w:p>
    <w:p w14:paraId="55555286" w14:textId="77777777"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14:paraId="454BCA5A" w14:textId="14DCB7BD" w:rsidR="00A01222" w:rsidRDefault="00B105F7" w:rsidP="00A01222">
      <w:pPr>
        <w:spacing w:after="180"/>
      </w:pPr>
      <w:r w:rsidRPr="00B105F7">
        <w:t xml:space="preserve">These questions </w:t>
      </w:r>
      <w:r>
        <w:t>test whether students understand the significance of the area under a velocity-time graph as representing displacement.</w:t>
      </w:r>
      <w:r w:rsidR="00E955ED">
        <w:t xml:space="preserve"> </w:t>
      </w:r>
      <w:r>
        <w:t>Both velocity and displacement are vector quantities, so that the values on the velocity axis, and the area, can have positive or negative values.</w:t>
      </w:r>
    </w:p>
    <w:p w14:paraId="7A2C1DFC" w14:textId="77777777" w:rsidR="00460D00" w:rsidRPr="00460D00" w:rsidRDefault="00460D00" w:rsidP="00A01222">
      <w:pPr>
        <w:spacing w:after="180"/>
        <w:rPr>
          <w:i/>
          <w:iCs/>
        </w:rPr>
      </w:pPr>
      <w:r w:rsidRPr="00460D00">
        <w:rPr>
          <w:i/>
          <w:iCs/>
        </w:rPr>
        <w:t>Question 1</w:t>
      </w:r>
    </w:p>
    <w:p w14:paraId="1F0BACB0" w14:textId="60CB6B65" w:rsidR="00BF443C" w:rsidRDefault="00EE5D16" w:rsidP="00A01222">
      <w:pPr>
        <w:spacing w:after="180"/>
      </w:pPr>
      <w:r>
        <w:t>Graph A represents</w:t>
      </w:r>
      <w:r w:rsidR="00B105F7">
        <w:t xml:space="preserve"> the greatest </w:t>
      </w:r>
      <w:r>
        <w:t xml:space="preserve">displacement because it has the largest </w:t>
      </w:r>
      <w:r w:rsidR="00B105F7">
        <w:t xml:space="preserve">area under </w:t>
      </w:r>
      <w:r w:rsidR="00DB6C33">
        <w:t>its</w:t>
      </w:r>
      <w:r w:rsidR="00B105F7">
        <w:t xml:space="preserve"> curve.</w:t>
      </w:r>
      <w:r w:rsidR="00BF443C">
        <w:t xml:space="preserve"> </w:t>
      </w:r>
    </w:p>
    <w:p w14:paraId="7B0DB945" w14:textId="77777777" w:rsidR="00EE5D16" w:rsidRDefault="00B105F7" w:rsidP="00EE5D16">
      <w:pPr>
        <w:spacing w:after="180"/>
      </w:pPr>
      <w:r>
        <w:t xml:space="preserve">All the graphs have the same maximum value of velocity. </w:t>
      </w:r>
    </w:p>
    <w:p w14:paraId="6B885DE2" w14:textId="509B82E4" w:rsidR="00EE5D16" w:rsidRDefault="00EE5D16" w:rsidP="00DB6C33">
      <w:pPr>
        <w:spacing w:after="180"/>
        <w:ind w:left="426"/>
      </w:pPr>
      <w:r>
        <w:t xml:space="preserve">Options B or C may be chosen by student who </w:t>
      </w:r>
      <w:r w:rsidR="00DB6C33">
        <w:t>confuse the highest point on the graph with the biggest displacement. It is common for students to connect the highest point on a graph with the largest of something, either because they have not read and understood what the vertical axis is showing, or because they do not understand the curve.</w:t>
      </w:r>
    </w:p>
    <w:p w14:paraId="78F94F26" w14:textId="4BFB6781" w:rsidR="00DB6C33" w:rsidRDefault="00DB6C33" w:rsidP="00DB6C33">
      <w:pPr>
        <w:spacing w:after="180"/>
        <w:ind w:left="426"/>
      </w:pPr>
      <w:r>
        <w:t>Some students may choose option D because they are thinking of the graph as a picture and this option has the greatest ‘up and down’ movement. Other students may select this option if they think it has a greater area than option A.</w:t>
      </w:r>
    </w:p>
    <w:p w14:paraId="7CE4DB42" w14:textId="1B2F9883" w:rsidR="00B105F7" w:rsidRDefault="00DB6C33" w:rsidP="00DB6C33">
      <w:pPr>
        <w:spacing w:after="180"/>
        <w:ind w:left="426"/>
      </w:pPr>
      <w:r>
        <w:t xml:space="preserve">A few students may try to work out displacement from the gradient of the graph and are likely to </w:t>
      </w:r>
      <w:r w:rsidR="00B105F7">
        <w:t>choos</w:t>
      </w:r>
      <w:r>
        <w:t>e option C.</w:t>
      </w:r>
    </w:p>
    <w:p w14:paraId="3097D1AE" w14:textId="3F05FDF0" w:rsidR="00460D00" w:rsidRPr="00460D00" w:rsidRDefault="00460D00" w:rsidP="00A01222">
      <w:pPr>
        <w:spacing w:after="180"/>
        <w:rPr>
          <w:i/>
          <w:iCs/>
        </w:rPr>
      </w:pPr>
      <w:r w:rsidRPr="00460D00">
        <w:rPr>
          <w:i/>
          <w:iCs/>
        </w:rPr>
        <w:t>Question 2</w:t>
      </w:r>
    </w:p>
    <w:p w14:paraId="1CE7854F" w14:textId="1CF53204" w:rsidR="00936019" w:rsidRDefault="00936019" w:rsidP="00A01222">
      <w:pPr>
        <w:spacing w:after="180"/>
      </w:pPr>
      <w:r>
        <w:t xml:space="preserve">Up until A, the red car is displaced more than the blue car, by an amount represented by the area of the triangle between the red and blue lines on the graph. Between A and B, the blue car is displaced more than the red car by the same amount. The area of the triangles between the red and blue lines between 0 </w:t>
      </w:r>
      <w:r w:rsidR="0085535A">
        <w:t>&amp;</w:t>
      </w:r>
      <w:r>
        <w:t xml:space="preserve"> A and between A </w:t>
      </w:r>
      <w:r w:rsidR="0085535A">
        <w:t>&amp;</w:t>
      </w:r>
      <w:r>
        <w:t xml:space="preserve"> B are of equal size</w:t>
      </w:r>
      <w:r w:rsidR="0085535A">
        <w:t>.</w:t>
      </w:r>
    </w:p>
    <w:p w14:paraId="7C41F185" w14:textId="7EA7DB04" w:rsidR="0085535A" w:rsidRDefault="0085535A" w:rsidP="0085535A">
      <w:pPr>
        <w:spacing w:after="180"/>
        <w:ind w:left="426"/>
      </w:pPr>
      <w:r>
        <w:t>It is quite common for students to choose option A, where the lines cross on the graph. These students are misunderstanding this feature of the graph and are interpreting it as the point where the cars are together, in the same way as the lines. However, the lines on the graph do not show the positions of the cars.</w:t>
      </w:r>
    </w:p>
    <w:p w14:paraId="0E783AAC" w14:textId="6072B3B0" w:rsidR="00460D00" w:rsidRPr="00460D00" w:rsidRDefault="00460D00" w:rsidP="00A01222">
      <w:pPr>
        <w:spacing w:after="180"/>
        <w:rPr>
          <w:i/>
          <w:iCs/>
        </w:rPr>
      </w:pPr>
      <w:r w:rsidRPr="00460D00">
        <w:rPr>
          <w:i/>
          <w:iCs/>
        </w:rPr>
        <w:t>Question 3</w:t>
      </w:r>
    </w:p>
    <w:p w14:paraId="37916605" w14:textId="71951EC3" w:rsidR="00331524" w:rsidRDefault="00331524" w:rsidP="00A01222">
      <w:pPr>
        <w:spacing w:after="180"/>
      </w:pPr>
      <w:r>
        <w:t xml:space="preserve">For velocities above the line, where v = 0, the trolley is moving to the right; and for velocities below the line it is moving left. Its displacement to the right is equal to the area between the positive parts of curve and the v = 0 line; and its displacement to the left is equal to the area between the negative parts of the curve and the v = 0 line. These areas are equal at point C, which is where it returns to its original position. </w:t>
      </w:r>
    </w:p>
    <w:p w14:paraId="2B644ABE" w14:textId="5EE39584" w:rsidR="00460D00" w:rsidRDefault="00331524" w:rsidP="00331524">
      <w:pPr>
        <w:spacing w:after="180"/>
        <w:ind w:left="426"/>
        <w:rPr>
          <w:rFonts w:eastAsiaTheme="minorEastAsia"/>
        </w:rPr>
      </w:pPr>
      <w:r>
        <w:rPr>
          <w:rFonts w:eastAsiaTheme="minorEastAsia"/>
        </w:rPr>
        <w:t>Those choosing option A have the misunderstanding that when the graph is zero, the change in displacement is zero.</w:t>
      </w:r>
    </w:p>
    <w:p w14:paraId="5BEBC198" w14:textId="4DE025AA" w:rsidR="00331524" w:rsidRDefault="00A1571F" w:rsidP="00331524">
      <w:pPr>
        <w:spacing w:after="180"/>
        <w:ind w:left="426"/>
        <w:rPr>
          <w:rFonts w:eastAsiaTheme="minorEastAsia"/>
        </w:rPr>
      </w:pPr>
      <w:r>
        <w:rPr>
          <w:rFonts w:eastAsiaTheme="minorEastAsia"/>
        </w:rPr>
        <w:t>Option B shows where the line of the graph first reaches the same distance below the v = 0 axis as it was above the axis when the trolley was released. Those choosing this option may be confusing velocity with displacement on the y-axis.</w:t>
      </w:r>
    </w:p>
    <w:p w14:paraId="2B11BB9B" w14:textId="06ECCB06" w:rsidR="00A1571F" w:rsidRDefault="00A1571F" w:rsidP="00331524">
      <w:pPr>
        <w:spacing w:after="180"/>
        <w:ind w:left="426"/>
        <w:rPr>
          <w:rFonts w:eastAsiaTheme="minorEastAsia"/>
        </w:rPr>
      </w:pPr>
      <w:r>
        <w:rPr>
          <w:rFonts w:eastAsiaTheme="minorEastAsia"/>
        </w:rPr>
        <w:lastRenderedPageBreak/>
        <w:t>Option D represents the point where the trolley is repeating the same movement as it was at the start, when it has the same positive velocity. By this point, the trolley will have passed its starting point in the opposite direction first.</w:t>
      </w:r>
    </w:p>
    <w:p w14:paraId="6AA1DF02" w14:textId="77777777" w:rsidR="00707860" w:rsidRDefault="00A53C00" w:rsidP="00A01222">
      <w:pPr>
        <w:spacing w:after="180"/>
      </w:pPr>
      <w:r>
        <w:t xml:space="preserve">If students struggle with these questions, it may be worth setting up the experiment with a motion sensor that allows a velocity-time graph to be plotted. The trolley can be moved backwards and forwards by hand, as well as by the springs, so that it can be moved slowly enough for students to see the motion simultaneously with the graph being plotted. </w:t>
      </w:r>
    </w:p>
    <w:p w14:paraId="079EB936" w14:textId="000BBD0C" w:rsidR="00A01222" w:rsidRPr="00716901" w:rsidRDefault="00A01222" w:rsidP="00A01222">
      <w:pPr>
        <w:spacing w:after="180"/>
      </w:pPr>
      <w:r w:rsidRPr="00716901">
        <w:t xml:space="preserve">If students have </w:t>
      </w:r>
      <w:r w:rsidR="004B1C32" w:rsidRPr="00716901">
        <w:t>misunderstanding</w:t>
      </w:r>
      <w:r w:rsidRPr="00716901">
        <w:t xml:space="preserve">s </w:t>
      </w:r>
      <w:r w:rsidR="00716901" w:rsidRPr="00716901">
        <w:t>about the meaning of the area under a velocity-time graph,</w:t>
      </w:r>
      <w:r w:rsidRPr="00716901">
        <w:t xml:space="preserve"> </w:t>
      </w:r>
      <w:r w:rsidR="00716901" w:rsidRPr="00716901">
        <w:t>t</w:t>
      </w:r>
      <w:r w:rsidRPr="00716901">
        <w:t xml:space="preserve">he following BEST ‘response </w:t>
      </w:r>
      <w:r w:rsidR="00F2483A" w:rsidRPr="00716901">
        <w:t>activit</w:t>
      </w:r>
      <w:r w:rsidR="00707860">
        <w:t>y</w:t>
      </w:r>
      <w:r w:rsidRPr="00716901">
        <w:t>’ could be used in follow-up to this diagnostic question:</w:t>
      </w:r>
    </w:p>
    <w:p w14:paraId="6F341046" w14:textId="1367519C" w:rsidR="00A01222" w:rsidRPr="00716901" w:rsidRDefault="00A01222" w:rsidP="00A01222">
      <w:pPr>
        <w:pStyle w:val="ListParagraph"/>
        <w:numPr>
          <w:ilvl w:val="0"/>
          <w:numId w:val="1"/>
        </w:numPr>
        <w:spacing w:after="180"/>
      </w:pPr>
      <w:r w:rsidRPr="00716901">
        <w:t xml:space="preserve">Response </w:t>
      </w:r>
      <w:r w:rsidR="00F2483A" w:rsidRPr="00716901">
        <w:t>activity</w:t>
      </w:r>
      <w:r w:rsidRPr="00716901">
        <w:t xml:space="preserve">: </w:t>
      </w:r>
      <w:r w:rsidR="00396A72" w:rsidRPr="00716901">
        <w:t>Calculating displacement</w:t>
      </w:r>
    </w:p>
    <w:p w14:paraId="3B614E75" w14:textId="6A5CCE73"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14:paraId="1F0BB041" w14:textId="5AF332D5" w:rsidR="00D278E8" w:rsidRDefault="00D278E8" w:rsidP="00E172C6">
      <w:pPr>
        <w:spacing w:after="180"/>
      </w:pPr>
      <w:r>
        <w:t xml:space="preserve">Developed </w:t>
      </w:r>
      <w:r w:rsidR="0015356E">
        <w:t xml:space="preserve">by </w:t>
      </w:r>
      <w:r w:rsidR="00044421">
        <w:t>Simon Carson (UYSEG).</w:t>
      </w:r>
    </w:p>
    <w:p w14:paraId="1E75679C" w14:textId="04FE9A30" w:rsidR="00CC78A5" w:rsidRDefault="00D278E8" w:rsidP="00E172C6">
      <w:pPr>
        <w:spacing w:after="180"/>
      </w:pPr>
      <w:r w:rsidRPr="0045323E">
        <w:t xml:space="preserve">Images: </w:t>
      </w:r>
      <w:r w:rsidR="00044421">
        <w:t>Simon Carson (UYSEG)</w:t>
      </w:r>
    </w:p>
    <w:p w14:paraId="095287DE" w14:textId="77777777" w:rsidR="00D83DA3" w:rsidRDefault="003117F6" w:rsidP="00D83DA3">
      <w:pPr>
        <w:pStyle w:val="Bibliography"/>
        <w:rPr>
          <w:b/>
          <w:color w:val="5F497A" w:themeColor="accent4" w:themeShade="BF"/>
        </w:rPr>
      </w:pPr>
      <w:r w:rsidRPr="002C79AE">
        <w:rPr>
          <w:b/>
          <w:color w:val="5F497A" w:themeColor="accent4" w:themeShade="BF"/>
        </w:rPr>
        <w:t>References</w:t>
      </w:r>
    </w:p>
    <w:p w14:paraId="4ADD4C6C" w14:textId="0CC8AAF1" w:rsidR="00D83DA3" w:rsidRPr="00D83DA3" w:rsidRDefault="00D83DA3" w:rsidP="00707860">
      <w:pPr>
        <w:pStyle w:val="Bibliography"/>
        <w:spacing w:after="120"/>
        <w:ind w:left="426" w:hanging="426"/>
        <w:rPr>
          <w:rFonts w:ascii="Calibri" w:hAnsi="Calibri" w:cs="Calibri"/>
          <w:szCs w:val="20"/>
        </w:rPr>
      </w:pPr>
      <w:r w:rsidRPr="00D83DA3">
        <w:rPr>
          <w:b/>
          <w:color w:val="5F497A" w:themeColor="accent4" w:themeShade="BF"/>
          <w:sz w:val="20"/>
          <w:szCs w:val="20"/>
        </w:rPr>
        <w:fldChar w:fldCharType="begin"/>
      </w:r>
      <w:r w:rsidRPr="00D83DA3">
        <w:rPr>
          <w:b/>
          <w:color w:val="5F497A" w:themeColor="accent4" w:themeShade="BF"/>
          <w:sz w:val="20"/>
          <w:szCs w:val="20"/>
        </w:rPr>
        <w:instrText xml:space="preserve"> ADDIN ZOTERO_BIBL {"uncited":[],"omitted":[],"custom":[]} CSL_BIBLIOGRAPHY </w:instrText>
      </w:r>
      <w:r w:rsidRPr="00D83DA3">
        <w:rPr>
          <w:b/>
          <w:color w:val="5F497A" w:themeColor="accent4" w:themeShade="BF"/>
          <w:sz w:val="20"/>
          <w:szCs w:val="20"/>
        </w:rPr>
        <w:fldChar w:fldCharType="separate"/>
      </w:r>
      <w:proofErr w:type="spellStart"/>
      <w:r w:rsidRPr="00D83DA3">
        <w:rPr>
          <w:rFonts w:ascii="Calibri" w:hAnsi="Calibri" w:cs="Calibri"/>
          <w:szCs w:val="20"/>
        </w:rPr>
        <w:t>Beichner</w:t>
      </w:r>
      <w:proofErr w:type="spellEnd"/>
      <w:r w:rsidRPr="00D83DA3">
        <w:rPr>
          <w:rFonts w:ascii="Calibri" w:hAnsi="Calibri" w:cs="Calibri"/>
          <w:szCs w:val="20"/>
        </w:rPr>
        <w:t xml:space="preserve">, R.J. (1994) ‘Testing student interpretation of kinematics graphs’, </w:t>
      </w:r>
      <w:r w:rsidRPr="00D83DA3">
        <w:rPr>
          <w:rFonts w:ascii="Calibri" w:hAnsi="Calibri" w:cs="Calibri"/>
          <w:i/>
          <w:iCs/>
          <w:szCs w:val="20"/>
        </w:rPr>
        <w:t>American Journal of Physics</w:t>
      </w:r>
      <w:r w:rsidRPr="00D83DA3">
        <w:rPr>
          <w:rFonts w:ascii="Calibri" w:hAnsi="Calibri" w:cs="Calibri"/>
          <w:szCs w:val="20"/>
        </w:rPr>
        <w:t>, 62(8), pp. 750–762. doi:10.1119/1.17449.</w:t>
      </w:r>
    </w:p>
    <w:p w14:paraId="26C99A5C" w14:textId="77777777" w:rsidR="00D83DA3" w:rsidRPr="00D83DA3" w:rsidRDefault="00D83DA3" w:rsidP="00707860">
      <w:pPr>
        <w:pStyle w:val="Bibliography"/>
        <w:spacing w:after="120"/>
        <w:ind w:left="426" w:hanging="426"/>
        <w:rPr>
          <w:rFonts w:ascii="Calibri" w:hAnsi="Calibri" w:cs="Calibri"/>
          <w:szCs w:val="20"/>
        </w:rPr>
      </w:pPr>
      <w:r w:rsidRPr="00D83DA3">
        <w:rPr>
          <w:rFonts w:ascii="Calibri" w:hAnsi="Calibri" w:cs="Calibri"/>
          <w:szCs w:val="20"/>
        </w:rPr>
        <w:t xml:space="preserve">Billings, E.M. and Klanderman, D. (2000) ‘Graphical Representations of Speed: Obstacles Preservice K-8 Teachers Experience’, </w:t>
      </w:r>
      <w:r w:rsidRPr="00D83DA3">
        <w:rPr>
          <w:rFonts w:ascii="Calibri" w:hAnsi="Calibri" w:cs="Calibri"/>
          <w:i/>
          <w:iCs/>
          <w:szCs w:val="20"/>
        </w:rPr>
        <w:t>School Science and Mathematics</w:t>
      </w:r>
      <w:r w:rsidRPr="00D83DA3">
        <w:rPr>
          <w:rFonts w:ascii="Calibri" w:hAnsi="Calibri" w:cs="Calibri"/>
          <w:szCs w:val="20"/>
        </w:rPr>
        <w:t>, 100(8), pp. 440–450. doi:10.1111/j.1949-8594.2000.tb17332.x.</w:t>
      </w:r>
    </w:p>
    <w:p w14:paraId="1F338E12" w14:textId="77777777" w:rsidR="00D83DA3" w:rsidRPr="00D83DA3" w:rsidRDefault="00D83DA3" w:rsidP="00707860">
      <w:pPr>
        <w:pStyle w:val="Bibliography"/>
        <w:spacing w:after="120"/>
        <w:ind w:left="426" w:hanging="426"/>
        <w:rPr>
          <w:rFonts w:ascii="Calibri" w:hAnsi="Calibri" w:cs="Calibri"/>
          <w:szCs w:val="20"/>
        </w:rPr>
      </w:pPr>
      <w:r w:rsidRPr="00D83DA3">
        <w:rPr>
          <w:rFonts w:ascii="Calibri" w:hAnsi="Calibri" w:cs="Calibri"/>
          <w:szCs w:val="20"/>
        </w:rPr>
        <w:t xml:space="preserve">Clement, J. (1985) ‘Misconceptions in graphing’, in </w:t>
      </w:r>
      <w:r w:rsidRPr="00D83DA3">
        <w:rPr>
          <w:rFonts w:ascii="Calibri" w:hAnsi="Calibri" w:cs="Calibri"/>
          <w:i/>
          <w:iCs/>
          <w:szCs w:val="20"/>
        </w:rPr>
        <w:t>Proceedings of the Ninth Conference of the International Group for the Psychology of Mathematics Education</w:t>
      </w:r>
      <w:r w:rsidRPr="00D83DA3">
        <w:rPr>
          <w:rFonts w:ascii="Calibri" w:hAnsi="Calibri" w:cs="Calibri"/>
          <w:szCs w:val="20"/>
        </w:rPr>
        <w:t xml:space="preserve">. </w:t>
      </w:r>
      <w:r w:rsidRPr="00D83DA3">
        <w:rPr>
          <w:rFonts w:ascii="Calibri" w:hAnsi="Calibri" w:cs="Calibri"/>
          <w:i/>
          <w:iCs/>
          <w:szCs w:val="20"/>
        </w:rPr>
        <w:t>Ninth Conference of the International Group for the Psychology of Mathematics Education, Noordwijkerhout, The Netherlands, July, 1985.</w:t>
      </w:r>
      <w:r w:rsidRPr="00D83DA3">
        <w:rPr>
          <w:rFonts w:ascii="Calibri" w:hAnsi="Calibri" w:cs="Calibri"/>
          <w:szCs w:val="20"/>
        </w:rPr>
        <w:t>, Netherlands, p. 8.</w:t>
      </w:r>
    </w:p>
    <w:p w14:paraId="17DE096E" w14:textId="77777777" w:rsidR="00D83DA3" w:rsidRPr="00D83DA3" w:rsidRDefault="00D83DA3" w:rsidP="00707860">
      <w:pPr>
        <w:pStyle w:val="Bibliography"/>
        <w:spacing w:after="120"/>
        <w:ind w:left="426" w:hanging="426"/>
        <w:rPr>
          <w:rFonts w:ascii="Calibri" w:hAnsi="Calibri" w:cs="Calibri"/>
          <w:szCs w:val="20"/>
        </w:rPr>
      </w:pPr>
      <w:r w:rsidRPr="00D83DA3">
        <w:rPr>
          <w:rFonts w:ascii="Calibri" w:hAnsi="Calibri" w:cs="Calibri"/>
          <w:szCs w:val="20"/>
        </w:rPr>
        <w:t xml:space="preserve">McDermott, L.C., Rosenquist, M.L. and van Zee, E.H. (1987) ‘Student difficulties in connecting graphs and physics: Examples from kinematics’, </w:t>
      </w:r>
      <w:r w:rsidRPr="00D83DA3">
        <w:rPr>
          <w:rFonts w:ascii="Calibri" w:hAnsi="Calibri" w:cs="Calibri"/>
          <w:i/>
          <w:iCs/>
          <w:szCs w:val="20"/>
        </w:rPr>
        <w:t>American Journal of Physics</w:t>
      </w:r>
      <w:r w:rsidRPr="00D83DA3">
        <w:rPr>
          <w:rFonts w:ascii="Calibri" w:hAnsi="Calibri" w:cs="Calibri"/>
          <w:szCs w:val="20"/>
        </w:rPr>
        <w:t>, 55(6), pp. 503–513. doi:10.1119/1.15104.</w:t>
      </w:r>
    </w:p>
    <w:p w14:paraId="191495C7" w14:textId="700E5BF9" w:rsidR="00B46FF9" w:rsidRDefault="00D83DA3" w:rsidP="00707860">
      <w:pPr>
        <w:spacing w:after="120"/>
        <w:ind w:left="426" w:hanging="426"/>
        <w:rPr>
          <w:b/>
          <w:color w:val="5F497A" w:themeColor="accent4" w:themeShade="BF"/>
          <w:sz w:val="24"/>
        </w:rPr>
      </w:pPr>
      <w:r w:rsidRPr="00D83DA3">
        <w:rPr>
          <w:b/>
          <w:color w:val="5F497A" w:themeColor="accent4" w:themeShade="BF"/>
          <w:szCs w:val="20"/>
        </w:rPr>
        <w:fldChar w:fldCharType="end"/>
      </w:r>
      <w:bookmarkStart w:id="2" w:name="_GoBack"/>
      <w:bookmarkEnd w:id="2"/>
    </w:p>
    <w:sectPr w:rsidR="00B46FF9" w:rsidSect="00642ECD">
      <w:headerReference w:type="default" r:id="rId15"/>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33238F" w14:textId="77777777" w:rsidR="00893C61" w:rsidRDefault="00893C61" w:rsidP="000B473B">
      <w:r>
        <w:separator/>
      </w:r>
    </w:p>
  </w:endnote>
  <w:endnote w:type="continuationSeparator" w:id="0">
    <w:p w14:paraId="452FAAB5" w14:textId="77777777" w:rsidR="00893C61" w:rsidRDefault="00893C6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3F4378" w14:textId="77777777" w:rsidR="00893C61" w:rsidRDefault="00893C61" w:rsidP="000B473B">
      <w:r>
        <w:separator/>
      </w:r>
    </w:p>
  </w:footnote>
  <w:footnote w:type="continuationSeparator" w:id="0">
    <w:p w14:paraId="09652345" w14:textId="77777777" w:rsidR="00893C61" w:rsidRDefault="00893C6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921BF"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57248A31" wp14:editId="2FD667DF">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4F5BA955" wp14:editId="0A7BFB1F">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6F18D38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HCPOiMsBAAB9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FD0BBD"/>
    <w:multiLevelType w:val="hybridMultilevel"/>
    <w:tmpl w:val="D8889C66"/>
    <w:lvl w:ilvl="0" w:tplc="0C78C4D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6C97137"/>
    <w:multiLevelType w:val="hybridMultilevel"/>
    <w:tmpl w:val="1A5E06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695"/>
    <w:rsid w:val="00015578"/>
    <w:rsid w:val="0002153A"/>
    <w:rsid w:val="00024731"/>
    <w:rsid w:val="00026DEC"/>
    <w:rsid w:val="00042B3F"/>
    <w:rsid w:val="00044421"/>
    <w:rsid w:val="000505CA"/>
    <w:rsid w:val="0007651D"/>
    <w:rsid w:val="00085F15"/>
    <w:rsid w:val="0009089A"/>
    <w:rsid w:val="000947E2"/>
    <w:rsid w:val="00095E04"/>
    <w:rsid w:val="000A0D12"/>
    <w:rsid w:val="000B11B1"/>
    <w:rsid w:val="000B473B"/>
    <w:rsid w:val="000D0E89"/>
    <w:rsid w:val="000E2689"/>
    <w:rsid w:val="000E2A0D"/>
    <w:rsid w:val="000F2D0B"/>
    <w:rsid w:val="00142613"/>
    <w:rsid w:val="00144DA7"/>
    <w:rsid w:val="0015356E"/>
    <w:rsid w:val="00161D3F"/>
    <w:rsid w:val="00185064"/>
    <w:rsid w:val="001915D4"/>
    <w:rsid w:val="001A1FED"/>
    <w:rsid w:val="001A40E2"/>
    <w:rsid w:val="001C4805"/>
    <w:rsid w:val="001C74F7"/>
    <w:rsid w:val="00201AC2"/>
    <w:rsid w:val="00214608"/>
    <w:rsid w:val="0021508E"/>
    <w:rsid w:val="0021607B"/>
    <w:rsid w:val="002178AC"/>
    <w:rsid w:val="0022547C"/>
    <w:rsid w:val="0025410A"/>
    <w:rsid w:val="0026205E"/>
    <w:rsid w:val="00267046"/>
    <w:rsid w:val="0027553E"/>
    <w:rsid w:val="0028012F"/>
    <w:rsid w:val="0028256C"/>
    <w:rsid w:val="002828DF"/>
    <w:rsid w:val="00282DBB"/>
    <w:rsid w:val="00287876"/>
    <w:rsid w:val="00292C53"/>
    <w:rsid w:val="00294E22"/>
    <w:rsid w:val="002B5D71"/>
    <w:rsid w:val="002B63F5"/>
    <w:rsid w:val="002C22EA"/>
    <w:rsid w:val="002C59BA"/>
    <w:rsid w:val="002C79AE"/>
    <w:rsid w:val="00301AA9"/>
    <w:rsid w:val="003117F6"/>
    <w:rsid w:val="003222E4"/>
    <w:rsid w:val="00331524"/>
    <w:rsid w:val="003334B8"/>
    <w:rsid w:val="003533B8"/>
    <w:rsid w:val="00356DD0"/>
    <w:rsid w:val="003752BE"/>
    <w:rsid w:val="00396A72"/>
    <w:rsid w:val="003A346A"/>
    <w:rsid w:val="003B2917"/>
    <w:rsid w:val="003B541B"/>
    <w:rsid w:val="003E2B2F"/>
    <w:rsid w:val="003E6046"/>
    <w:rsid w:val="003F16F9"/>
    <w:rsid w:val="00430C1F"/>
    <w:rsid w:val="00442595"/>
    <w:rsid w:val="0045323E"/>
    <w:rsid w:val="004579E1"/>
    <w:rsid w:val="00460D00"/>
    <w:rsid w:val="004B0EE1"/>
    <w:rsid w:val="004B1C32"/>
    <w:rsid w:val="004C5D20"/>
    <w:rsid w:val="004D0D83"/>
    <w:rsid w:val="004E1DF1"/>
    <w:rsid w:val="004E5592"/>
    <w:rsid w:val="0050055B"/>
    <w:rsid w:val="00524710"/>
    <w:rsid w:val="00535269"/>
    <w:rsid w:val="00555342"/>
    <w:rsid w:val="005560E2"/>
    <w:rsid w:val="005A452E"/>
    <w:rsid w:val="005A6EE7"/>
    <w:rsid w:val="005B7CEF"/>
    <w:rsid w:val="005D3298"/>
    <w:rsid w:val="005F1A7B"/>
    <w:rsid w:val="0061014A"/>
    <w:rsid w:val="00621650"/>
    <w:rsid w:val="006355D8"/>
    <w:rsid w:val="00642ECD"/>
    <w:rsid w:val="006502A0"/>
    <w:rsid w:val="006772F5"/>
    <w:rsid w:val="006A275E"/>
    <w:rsid w:val="006A4440"/>
    <w:rsid w:val="006B0615"/>
    <w:rsid w:val="006C3838"/>
    <w:rsid w:val="006D166B"/>
    <w:rsid w:val="006F3279"/>
    <w:rsid w:val="0070023F"/>
    <w:rsid w:val="00704AEE"/>
    <w:rsid w:val="00705695"/>
    <w:rsid w:val="00707860"/>
    <w:rsid w:val="00716901"/>
    <w:rsid w:val="00722F9A"/>
    <w:rsid w:val="00754539"/>
    <w:rsid w:val="0077646D"/>
    <w:rsid w:val="00781BC6"/>
    <w:rsid w:val="007A3C86"/>
    <w:rsid w:val="007A683E"/>
    <w:rsid w:val="007A748B"/>
    <w:rsid w:val="007B18B8"/>
    <w:rsid w:val="007C26E1"/>
    <w:rsid w:val="007D1D65"/>
    <w:rsid w:val="007D3167"/>
    <w:rsid w:val="007D536F"/>
    <w:rsid w:val="007E0A9E"/>
    <w:rsid w:val="007E5309"/>
    <w:rsid w:val="007F5491"/>
    <w:rsid w:val="00800DE1"/>
    <w:rsid w:val="008139C5"/>
    <w:rsid w:val="00813F47"/>
    <w:rsid w:val="008450D6"/>
    <w:rsid w:val="0085535A"/>
    <w:rsid w:val="00856FCA"/>
    <w:rsid w:val="00873B8C"/>
    <w:rsid w:val="00877747"/>
    <w:rsid w:val="00880E3B"/>
    <w:rsid w:val="00893C61"/>
    <w:rsid w:val="008A282E"/>
    <w:rsid w:val="008A405F"/>
    <w:rsid w:val="008C7F34"/>
    <w:rsid w:val="008E580C"/>
    <w:rsid w:val="0090047A"/>
    <w:rsid w:val="00925026"/>
    <w:rsid w:val="00931264"/>
    <w:rsid w:val="00936019"/>
    <w:rsid w:val="00942A4B"/>
    <w:rsid w:val="00961D59"/>
    <w:rsid w:val="00963078"/>
    <w:rsid w:val="009B2D55"/>
    <w:rsid w:val="009C0343"/>
    <w:rsid w:val="009E0D11"/>
    <w:rsid w:val="009F2253"/>
    <w:rsid w:val="00A01222"/>
    <w:rsid w:val="00A1571F"/>
    <w:rsid w:val="00A24A16"/>
    <w:rsid w:val="00A37D14"/>
    <w:rsid w:val="00A53C00"/>
    <w:rsid w:val="00A6111E"/>
    <w:rsid w:val="00A6168B"/>
    <w:rsid w:val="00A62028"/>
    <w:rsid w:val="00A82287"/>
    <w:rsid w:val="00AA5B77"/>
    <w:rsid w:val="00AA6236"/>
    <w:rsid w:val="00AB6AE7"/>
    <w:rsid w:val="00AC5B8D"/>
    <w:rsid w:val="00AD21F5"/>
    <w:rsid w:val="00B06225"/>
    <w:rsid w:val="00B105F7"/>
    <w:rsid w:val="00B23C7A"/>
    <w:rsid w:val="00B305F5"/>
    <w:rsid w:val="00B46FF9"/>
    <w:rsid w:val="00B47E1D"/>
    <w:rsid w:val="00B718D7"/>
    <w:rsid w:val="00B75483"/>
    <w:rsid w:val="00B825C0"/>
    <w:rsid w:val="00BA7952"/>
    <w:rsid w:val="00BB44B4"/>
    <w:rsid w:val="00BF0BBF"/>
    <w:rsid w:val="00BF24ED"/>
    <w:rsid w:val="00BF443C"/>
    <w:rsid w:val="00BF5340"/>
    <w:rsid w:val="00BF6C8A"/>
    <w:rsid w:val="00C05571"/>
    <w:rsid w:val="00C12CE8"/>
    <w:rsid w:val="00C153DB"/>
    <w:rsid w:val="00C244A6"/>
    <w:rsid w:val="00C246CE"/>
    <w:rsid w:val="00C54711"/>
    <w:rsid w:val="00C57FA2"/>
    <w:rsid w:val="00CC2E4D"/>
    <w:rsid w:val="00CC78A5"/>
    <w:rsid w:val="00CC7B16"/>
    <w:rsid w:val="00CD2BA4"/>
    <w:rsid w:val="00CE15FE"/>
    <w:rsid w:val="00CF716A"/>
    <w:rsid w:val="00D02E15"/>
    <w:rsid w:val="00D04A0D"/>
    <w:rsid w:val="00D14F44"/>
    <w:rsid w:val="00D2217A"/>
    <w:rsid w:val="00D278E8"/>
    <w:rsid w:val="00D421E8"/>
    <w:rsid w:val="00D44604"/>
    <w:rsid w:val="00D479B3"/>
    <w:rsid w:val="00D52283"/>
    <w:rsid w:val="00D524E5"/>
    <w:rsid w:val="00D72FEF"/>
    <w:rsid w:val="00D755FA"/>
    <w:rsid w:val="00D83DA3"/>
    <w:rsid w:val="00D96AE5"/>
    <w:rsid w:val="00DB4AC7"/>
    <w:rsid w:val="00DB6C33"/>
    <w:rsid w:val="00DC2CBF"/>
    <w:rsid w:val="00DC4A4E"/>
    <w:rsid w:val="00DC5F4F"/>
    <w:rsid w:val="00DD1874"/>
    <w:rsid w:val="00DD63BD"/>
    <w:rsid w:val="00DF05DB"/>
    <w:rsid w:val="00DF7E20"/>
    <w:rsid w:val="00E172C6"/>
    <w:rsid w:val="00E24309"/>
    <w:rsid w:val="00E53D82"/>
    <w:rsid w:val="00E9330A"/>
    <w:rsid w:val="00E955ED"/>
    <w:rsid w:val="00E9570E"/>
    <w:rsid w:val="00EE5D16"/>
    <w:rsid w:val="00EE6B97"/>
    <w:rsid w:val="00F12C3B"/>
    <w:rsid w:val="00F2483A"/>
    <w:rsid w:val="00F26884"/>
    <w:rsid w:val="00F72ECC"/>
    <w:rsid w:val="00F82ED5"/>
    <w:rsid w:val="00F8355F"/>
    <w:rsid w:val="00F865F6"/>
    <w:rsid w:val="00FA3196"/>
    <w:rsid w:val="00FB28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E18B938"/>
  <w15:docId w15:val="{419C3F81-F701-4371-A413-C6C52485B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character" w:styleId="PlaceholderText">
    <w:name w:val="Placeholder Text"/>
    <w:basedOn w:val="DefaultParagraphFont"/>
    <w:uiPriority w:val="99"/>
    <w:semiHidden/>
    <w:rsid w:val="00BF24ED"/>
    <w:rPr>
      <w:color w:val="808080"/>
    </w:rPr>
  </w:style>
  <w:style w:type="paragraph" w:styleId="Bibliography">
    <w:name w:val="Bibliography"/>
    <w:basedOn w:val="Normal"/>
    <w:next w:val="Normal"/>
    <w:uiPriority w:val="37"/>
    <w:unhideWhenUsed/>
    <w:rsid w:val="00B825C0"/>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25917043">
      <w:bodyDiv w:val="1"/>
      <w:marLeft w:val="0"/>
      <w:marRight w:val="0"/>
      <w:marTop w:val="0"/>
      <w:marBottom w:val="0"/>
      <w:divBdr>
        <w:top w:val="none" w:sz="0" w:space="0" w:color="auto"/>
        <w:left w:val="none" w:sz="0" w:space="0" w:color="auto"/>
        <w:bottom w:val="none" w:sz="0" w:space="0" w:color="auto"/>
        <w:right w:val="none" w:sz="0" w:space="0" w:color="auto"/>
      </w:divBdr>
    </w:div>
    <w:div w:id="454325905">
      <w:bodyDiv w:val="1"/>
      <w:marLeft w:val="0"/>
      <w:marRight w:val="0"/>
      <w:marTop w:val="0"/>
      <w:marBottom w:val="0"/>
      <w:divBdr>
        <w:top w:val="none" w:sz="0" w:space="0" w:color="auto"/>
        <w:left w:val="none" w:sz="0" w:space="0" w:color="auto"/>
        <w:bottom w:val="none" w:sz="0" w:space="0" w:color="auto"/>
        <w:right w:val="none" w:sz="0" w:space="0" w:color="auto"/>
      </w:divBdr>
    </w:div>
    <w:div w:id="569924977">
      <w:bodyDiv w:val="1"/>
      <w:marLeft w:val="0"/>
      <w:marRight w:val="0"/>
      <w:marTop w:val="0"/>
      <w:marBottom w:val="0"/>
      <w:divBdr>
        <w:top w:val="none" w:sz="0" w:space="0" w:color="auto"/>
        <w:left w:val="none" w:sz="0" w:space="0" w:color="auto"/>
        <w:bottom w:val="none" w:sz="0" w:space="0" w:color="auto"/>
        <w:right w:val="none" w:sz="0" w:space="0" w:color="auto"/>
      </w:divBdr>
    </w:div>
    <w:div w:id="806362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BEST\forcesAndMotionReseach\newTemplates\BEST_Template_D_Simple%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867335-8794-4361-A5D4-57060DA00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BEST_Template_D_Simple multiple choice.dotx</Template>
  <TotalTime>378</TotalTime>
  <Pages>5</Pages>
  <Words>1133</Words>
  <Characters>6459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Peter Fairhurst</cp:lastModifiedBy>
  <cp:revision>54</cp:revision>
  <cp:lastPrinted>2017-02-24T16:20:00Z</cp:lastPrinted>
  <dcterms:created xsi:type="dcterms:W3CDTF">2021-09-05T15:53:00Z</dcterms:created>
  <dcterms:modified xsi:type="dcterms:W3CDTF">2022-01-10T14:20:00Z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zotero-version="5.0.96.3"&gt;&lt;session id="LukWKqUb"/&gt;&lt;style id="http://www.zotero.org/styles/harvard-cite-them-right" hasBibliography="1" bibliographyStyleHasBeenSet="1"/&gt;&lt;prefs&gt;&lt;pref name="fieldType" value="Field"/&gt;&lt;pref name="automat</vt:lpwstr>
  </property>
  <property fmtid="{D5CDD505-2E9C-101B-9397-08002B2CF9AE}" pid="3" name="ZOTERO_PREF_2">
    <vt:lpwstr>icJournalAbbreviations" value="true"/&gt;&lt;/prefs&gt;&lt;/data&gt;</vt:lpwstr>
  </property>
</Properties>
</file>